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1055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CARTA GANTT PRIMER TRIMESTRE </w:t>
      </w: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853"/>
        <w:gridCol w:w="4840"/>
      </w:tblGrid>
      <w:tr w:rsidR="00451055" w14:paraId="30D21574" w14:textId="77777777">
        <w:tc>
          <w:tcPr>
            <w:tcW w:w="991" w:type="dxa"/>
            <w:shd w:val="clear" w:color="auto" w:fill="auto"/>
            <w:vAlign w:val="center"/>
          </w:tcPr>
          <w:p w14:paraId="00000002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000003" w14:textId="77777777" w:rsidR="00451055" w:rsidRDefault="0000000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8° básico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000004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  <w:p w14:paraId="00000005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0000006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71,5 horas pedagógicas </w:t>
            </w:r>
          </w:p>
          <w:p w14:paraId="00000007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de evaluaciones sumativas .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0000008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PROFESOR(A):</w:t>
            </w:r>
          </w:p>
        </w:tc>
        <w:tc>
          <w:tcPr>
            <w:tcW w:w="4840" w:type="dxa"/>
            <w:shd w:val="clear" w:color="auto" w:fill="auto"/>
            <w:vAlign w:val="center"/>
          </w:tcPr>
          <w:p w14:paraId="00000009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Gabriela Fuentes </w:t>
            </w:r>
          </w:p>
        </w:tc>
      </w:tr>
    </w:tbl>
    <w:p w14:paraId="0000000A" w14:textId="77777777" w:rsidR="00451055" w:rsidRDefault="004510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6"/>
        <w:tblW w:w="167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5674"/>
        <w:gridCol w:w="424"/>
        <w:gridCol w:w="350"/>
        <w:gridCol w:w="350"/>
        <w:gridCol w:w="350"/>
        <w:gridCol w:w="424"/>
        <w:gridCol w:w="424"/>
        <w:gridCol w:w="35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16"/>
      </w:tblGrid>
      <w:tr w:rsidR="00451055" w14:paraId="4AF142B3" w14:textId="77777777">
        <w:trPr>
          <w:trHeight w:val="621"/>
          <w:jc w:val="center"/>
        </w:trPr>
        <w:tc>
          <w:tcPr>
            <w:tcW w:w="7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00B" w14:textId="77777777" w:rsidR="00451055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38F0A8B3" wp14:editId="0384A7F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2913" y="362760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08AD68" w14:textId="77777777" w:rsidR="00451055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Destacados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 xml:space="preserve">Objetivos de Aprendizajes Complementarios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57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74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00C" w14:textId="77777777" w:rsidR="00451055" w:rsidRDefault="00451055">
            <w:pPr>
              <w:spacing w:after="0" w:line="240" w:lineRule="auto"/>
            </w:pPr>
          </w:p>
        </w:tc>
        <w:tc>
          <w:tcPr>
            <w:tcW w:w="10268" w:type="dxa"/>
            <w:gridSpan w:val="23"/>
            <w:tcBorders>
              <w:left w:val="single" w:sz="18" w:space="0" w:color="000000"/>
              <w:right w:val="single" w:sz="4" w:space="0" w:color="000000"/>
            </w:tcBorders>
          </w:tcPr>
          <w:p w14:paraId="0000000D" w14:textId="77777777" w:rsidR="0045105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0000000E" w14:textId="77777777" w:rsidR="00451055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</w:tr>
      <w:tr w:rsidR="00451055" w14:paraId="2498B7A7" w14:textId="77777777">
        <w:trPr>
          <w:trHeight w:val="386"/>
          <w:jc w:val="center"/>
        </w:trPr>
        <w:tc>
          <w:tcPr>
            <w:tcW w:w="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25" w14:textId="77777777" w:rsidR="00451055" w:rsidRDefault="00451055">
            <w:pPr>
              <w:spacing w:after="0" w:line="240" w:lineRule="auto"/>
              <w:jc w:val="center"/>
              <w:rPr>
                <w:b/>
              </w:rPr>
            </w:pPr>
          </w:p>
          <w:p w14:paraId="00000026" w14:textId="77777777" w:rsidR="00451055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74" w:type="dxa"/>
            <w:tcBorders>
              <w:bottom w:val="single" w:sz="4" w:space="0" w:color="000000"/>
            </w:tcBorders>
            <w:shd w:val="clear" w:color="auto" w:fill="BFBFBF"/>
          </w:tcPr>
          <w:p w14:paraId="00000027" w14:textId="77777777" w:rsidR="00451055" w:rsidRDefault="00451055">
            <w:pPr>
              <w:spacing w:after="0" w:line="240" w:lineRule="auto"/>
              <w:jc w:val="center"/>
              <w:rPr>
                <w:b/>
              </w:rPr>
            </w:pPr>
          </w:p>
          <w:p w14:paraId="00000028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9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2A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B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2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D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2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2F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3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1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2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33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35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3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/>
          </w:tcPr>
          <w:p w14:paraId="00000037" w14:textId="77777777" w:rsidR="00451055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38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39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3A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03B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3D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3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03F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4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041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42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3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4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5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4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7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48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9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4A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B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4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D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04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4F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5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/>
          </w:tcPr>
          <w:p w14:paraId="00000051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052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/>
          </w:tcPr>
          <w:p w14:paraId="00000053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05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55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05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451055" w14:paraId="11CA475B" w14:textId="77777777">
        <w:trPr>
          <w:trHeight w:val="619"/>
          <w:jc w:val="center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57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Unidad N° 1</w:t>
            </w:r>
          </w:p>
          <w:p w14:paraId="00000058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Operatoria básica</w:t>
            </w:r>
          </w:p>
          <w:p w14:paraId="00000059" w14:textId="77777777" w:rsidR="00451055" w:rsidRDefault="00451055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A" w14:textId="77777777" w:rsidR="00451055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OA 1 : Desarrollan la regla de los signos en ejemplos concretos o en la recta numérica, empleando metáforas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5B" w14:textId="77777777" w:rsidR="00451055" w:rsidRDefault="00451055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5C" w14:textId="77777777" w:rsidR="00451055" w:rsidRDefault="00451055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5D" w14:textId="77777777" w:rsidR="00451055" w:rsidRDefault="00451055">
            <w:pPr>
              <w:spacing w:after="0" w:line="240" w:lineRule="auto"/>
              <w:rPr>
                <w:b/>
                <w:color w:val="FFC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E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5F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0" w14:textId="77777777" w:rsidR="00451055" w:rsidRDefault="00451055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1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2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3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4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5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6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7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8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D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6E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18201EB1" w14:textId="77777777">
        <w:trPr>
          <w:trHeight w:val="473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72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3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OA 1 : Aplican la regla de los signos de las multiplicaciones y de las divisiones en ejercicios rutinarios.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4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5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7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8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79" w14:textId="77777777" w:rsidR="00451055" w:rsidRDefault="00451055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A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B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C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D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E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7F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0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1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2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3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4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5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6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7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23461B5C" w14:textId="77777777">
        <w:trPr>
          <w:trHeight w:val="528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8B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C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OA 1 : Resuelven problemas cotidianos que requieren la multiplicación o división de números enteros.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D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E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8F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0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1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2" w14:textId="77777777" w:rsidR="00451055" w:rsidRDefault="00451055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3" w14:textId="77777777" w:rsidR="00451055" w:rsidRDefault="00451055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4" w14:textId="77777777" w:rsidR="00451055" w:rsidRDefault="00451055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5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96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7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8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D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E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9F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0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26715F29" w14:textId="77777777">
        <w:trPr>
          <w:trHeight w:val="504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A4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5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sdt>
              <w:sdtPr>
                <w:tag w:val="goog_rdk_0"/>
                <w:id w:val="-1366059961"/>
              </w:sdtPr>
              <w:sdtContent>
                <w:commentRangeStart w:id="1"/>
              </w:sdtContent>
            </w:sdt>
            <w:r>
              <w:rPr>
                <w:color w:val="000000"/>
              </w:rPr>
              <w:t xml:space="preserve">OA 2 : </w:t>
            </w:r>
            <w:commentRangeEnd w:id="1"/>
            <w:r>
              <w:commentReference w:id="1"/>
            </w:r>
            <w:r>
              <w:rPr>
                <w:color w:val="000000"/>
              </w:rPr>
              <w:t>Utilizan diferente notación simbólica para un número racional (decimal, fraccionaria y mixta)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7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8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9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A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B" w14:textId="77777777" w:rsidR="00451055" w:rsidRDefault="00451055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C" w14:textId="77777777" w:rsidR="00451055" w:rsidRDefault="00451055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D" w14:textId="77777777" w:rsidR="00451055" w:rsidRDefault="00451055">
            <w:pPr>
              <w:spacing w:after="0" w:line="240" w:lineRule="auto"/>
              <w:rPr>
                <w:color w:val="FFC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E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AF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B0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B1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B2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3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4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5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6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7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8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665C78F7" w14:textId="77777777">
        <w:trPr>
          <w:trHeight w:val="547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B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E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OA 2 : Realizan ejercicios rutinarios que involucren las cuatro operaciones con fracciones y decimales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BF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0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1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2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3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4" w14:textId="77777777" w:rsidR="00451055" w:rsidRDefault="00451055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5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6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7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8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9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C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CD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E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CF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0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1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2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4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5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04998A1B" w14:textId="77777777">
        <w:trPr>
          <w:trHeight w:val="420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D6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7" w14:textId="77777777" w:rsidR="00451055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Evaluación sumativa (trabajo en clases) : </w:t>
            </w:r>
            <w:r>
              <w:rPr>
                <w:b/>
                <w:color w:val="ED7D31"/>
              </w:rPr>
              <w:t>22 de marzo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8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9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A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B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C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D" w14:textId="77777777" w:rsidR="00451055" w:rsidRDefault="00451055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E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DF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0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1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2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3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4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5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6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E7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0E8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E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1153D047" w14:textId="77777777">
        <w:trPr>
          <w:trHeight w:val="420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EF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0" w14:textId="77777777" w:rsidR="00451055" w:rsidRDefault="00000000">
            <w:pPr>
              <w:spacing w:after="0" w:line="240" w:lineRule="auto"/>
              <w:jc w:val="both"/>
              <w:rPr>
                <w:b/>
              </w:rPr>
            </w:pPr>
            <w:r>
              <w:t>OA 2 : Resolver problemas utilizando diferentes notaciones simbólicas de números racionales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1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2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3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4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5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6" w14:textId="77777777" w:rsidR="00451055" w:rsidRDefault="00451055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7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8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9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A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B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D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E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FF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0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1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02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03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4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5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6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7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5769FC8C" w14:textId="77777777">
        <w:trPr>
          <w:trHeight w:val="380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08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9" w14:textId="77777777" w:rsidR="00451055" w:rsidRDefault="00000000">
            <w:pPr>
              <w:spacing w:after="0" w:line="240" w:lineRule="auto"/>
              <w:rPr>
                <w:color w:val="00B0F0"/>
              </w:rPr>
            </w:pPr>
            <w:r>
              <w:t xml:space="preserve">OA 2: Reconocen la operación matemática adecuada en problemas sencillos para resolverlos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A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B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C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D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E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0F" w14:textId="77777777" w:rsidR="00451055" w:rsidRDefault="00451055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0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1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2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3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4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5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6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7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8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1D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E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1F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180A6F03" w14:textId="77777777">
        <w:trPr>
          <w:trHeight w:val="668"/>
          <w:jc w:val="center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21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2" w14:textId="77777777" w:rsidR="00451055" w:rsidRDefault="00000000">
            <w:pPr>
              <w:spacing w:after="0" w:line="240" w:lineRule="auto"/>
              <w:rPr>
                <w:b/>
              </w:rPr>
            </w:pPr>
            <w:r>
              <w:t xml:space="preserve">OA 2: Plantear ecuaciones para luego resolverlas en distintos contextos (proporciones, ecuaciones,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3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4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5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7" w14:textId="77777777" w:rsidR="00451055" w:rsidRDefault="00451055">
            <w:pPr>
              <w:spacing w:after="0" w:line="240" w:lineRule="auto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8" w14:textId="77777777" w:rsidR="00451055" w:rsidRDefault="00451055">
            <w:pPr>
              <w:spacing w:after="0" w:line="240" w:lineRule="auto"/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9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A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B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C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D" w14:textId="77777777" w:rsidR="00451055" w:rsidRDefault="00451055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E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2F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0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1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2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3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4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5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36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37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38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3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3A" w14:textId="77777777" w:rsidR="00451055" w:rsidRDefault="00000000">
      <w:pPr>
        <w:rPr>
          <w:b/>
          <w:sz w:val="24"/>
          <w:szCs w:val="24"/>
        </w:rPr>
      </w:pPr>
      <w:r>
        <w:br w:type="page"/>
      </w:r>
    </w:p>
    <w:tbl>
      <w:tblPr>
        <w:tblStyle w:val="a8"/>
        <w:tblW w:w="16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0"/>
        <w:gridCol w:w="426"/>
        <w:gridCol w:w="426"/>
        <w:gridCol w:w="426"/>
        <w:gridCol w:w="352"/>
        <w:gridCol w:w="352"/>
        <w:gridCol w:w="593"/>
        <w:gridCol w:w="581"/>
        <w:gridCol w:w="605"/>
        <w:gridCol w:w="59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8"/>
        <w:gridCol w:w="16"/>
      </w:tblGrid>
      <w:tr w:rsidR="00451055" w14:paraId="1795F551" w14:textId="77777777">
        <w:trPr>
          <w:trHeight w:val="645"/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13B" w14:textId="77777777" w:rsidR="0045105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32D1091" wp14:editId="42E14FFC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l="0" t="0" r="0" b="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2913" y="362760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65CDD2" w14:textId="77777777" w:rsidR="00451055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Destacados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 xml:space="preserve">Objetivos de Aprendizajes Complementarios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b="0" l="0" r="0" t="0"/>
                      <wp:wrapNone/>
                      <wp:docPr id="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57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49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13C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588" w:type="dxa"/>
            <w:gridSpan w:val="21"/>
            <w:tcBorders>
              <w:left w:val="single" w:sz="18" w:space="0" w:color="000000"/>
              <w:right w:val="single" w:sz="4" w:space="0" w:color="000000"/>
            </w:tcBorders>
          </w:tcPr>
          <w:p w14:paraId="0000013D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03 al 28 de abril </w:t>
            </w:r>
          </w:p>
          <w:p w14:paraId="0000013E" w14:textId="77777777" w:rsidR="00451055" w:rsidRDefault="00000000">
            <w:pPr>
              <w:spacing w:after="0" w:line="240" w:lineRule="auto"/>
              <w:ind w:lef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(4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 )</w:t>
            </w:r>
          </w:p>
        </w:tc>
      </w:tr>
      <w:tr w:rsidR="00451055" w14:paraId="6EF0D9FF" w14:textId="77777777">
        <w:trPr>
          <w:gridAfter w:val="1"/>
          <w:wAfter w:w="16" w:type="dxa"/>
          <w:trHeight w:val="401"/>
          <w:jc w:val="center"/>
        </w:trPr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53" w14:textId="77777777" w:rsidR="00451055" w:rsidRDefault="00451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15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5490" w:type="dxa"/>
            <w:tcBorders>
              <w:bottom w:val="single" w:sz="4" w:space="0" w:color="000000"/>
            </w:tcBorders>
            <w:shd w:val="clear" w:color="auto" w:fill="BFBFBF"/>
          </w:tcPr>
          <w:p w14:paraId="00000155" w14:textId="77777777" w:rsidR="00451055" w:rsidRDefault="00451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15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Primer trimestre (13 semanas)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57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58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59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5A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B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5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D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5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5F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6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61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62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63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6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165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6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67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68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169" w14:textId="77777777" w:rsidR="00451055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6A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6B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6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16D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6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6F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7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171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72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173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7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75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17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77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78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79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17A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7B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17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7D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17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451055" w14:paraId="28E806F8" w14:textId="77777777">
        <w:trPr>
          <w:gridAfter w:val="1"/>
          <w:wAfter w:w="16" w:type="dxa"/>
          <w:trHeight w:val="417"/>
          <w:jc w:val="center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7F" w14:textId="77777777" w:rsidR="004510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2 : Álgebra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0" w14:textId="77777777" w:rsidR="00451055" w:rsidRDefault="00000000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formativa : </w:t>
            </w:r>
            <w:r>
              <w:rPr>
                <w:b/>
                <w:color w:val="ED7D31"/>
                <w:sz w:val="24"/>
                <w:szCs w:val="24"/>
              </w:rPr>
              <w:t>5 de abril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82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83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B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C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D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E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8F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055" w14:paraId="68603155" w14:textId="77777777">
        <w:trPr>
          <w:gridAfter w:val="1"/>
          <w:wAfter w:w="16" w:type="dxa"/>
          <w:trHeight w:val="41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95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6" w14:textId="77777777" w:rsidR="00451055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t>OA 1 : Resuelven problemas cotidianos que requieren la multiplicación o división de números enteros.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8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9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D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E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9F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0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1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055" w14:paraId="734D80DD" w14:textId="77777777">
        <w:trPr>
          <w:gridAfter w:val="1"/>
          <w:wAfter w:w="16" w:type="dxa"/>
          <w:trHeight w:val="417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AB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C" w14:textId="77777777" w:rsidR="00451055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sdt>
              <w:sdtPr>
                <w:tag w:val="goog_rdk_1"/>
                <w:id w:val="-1700622163"/>
              </w:sdtPr>
              <w:sdtContent>
                <w:commentRangeStart w:id="2"/>
              </w:sdtContent>
            </w:sdt>
            <w:r>
              <w:t xml:space="preserve">OA 2 : </w:t>
            </w:r>
            <w:commentRangeEnd w:id="2"/>
            <w:r>
              <w:commentReference w:id="2"/>
            </w:r>
            <w:r>
              <w:t>Utilizan diferente notación simbólica para un número racional (decimal, fraccionaria y mixta)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E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AF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BB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C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D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E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0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1055" w14:paraId="7F559C03" w14:textId="77777777">
        <w:trPr>
          <w:gridAfter w:val="1"/>
          <w:wAfter w:w="16" w:type="dxa"/>
          <w:cantSplit/>
          <w:trHeight w:val="339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C1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2" w14:textId="77777777" w:rsidR="00451055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Sumativa : </w:t>
            </w:r>
            <w:r>
              <w:rPr>
                <w:b/>
                <w:color w:val="ED7D31"/>
                <w:sz w:val="24"/>
                <w:szCs w:val="24"/>
              </w:rPr>
              <w:t>10 de abril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C8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C9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C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055" w14:paraId="68424504" w14:textId="77777777">
        <w:trPr>
          <w:gridAfter w:val="1"/>
          <w:wAfter w:w="16" w:type="dxa"/>
          <w:cantSplit/>
          <w:trHeight w:val="443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D7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8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sdt>
              <w:sdtPr>
                <w:tag w:val="goog_rdk_2"/>
                <w:id w:val="614399625"/>
              </w:sdtPr>
              <w:sdtContent>
                <w:commentRangeStart w:id="3"/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OA 3 : </w:t>
            </w:r>
            <w:commentRangeEnd w:id="3"/>
            <w:r>
              <w:commentReference w:id="3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Calcular potencias de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 entera y exponente entero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(repaso potencias de 10)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D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E0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1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2" w14:textId="77777777" w:rsidR="00451055" w:rsidRDefault="00451055">
            <w:pPr>
              <w:spacing w:after="0" w:line="240" w:lineRule="auto"/>
              <w:rPr>
                <w:b/>
                <w:color w:val="FFC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055" w14:paraId="515E997F" w14:textId="77777777">
        <w:trPr>
          <w:gridAfter w:val="1"/>
          <w:wAfter w:w="16" w:type="dxa"/>
          <w:trHeight w:val="46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E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EE" w14:textId="77777777" w:rsidR="00451055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3: Resolver problemas que involucren notación científica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1F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1F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055" w14:paraId="35337E52" w14:textId="77777777">
        <w:trPr>
          <w:gridAfter w:val="1"/>
          <w:wAfter w:w="16" w:type="dxa"/>
          <w:trHeight w:val="46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03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4" w14:textId="77777777" w:rsidR="00451055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3: Aplicar propiedades de potencias en ejercicios rutinarios de planteo de ecuaciones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0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0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0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1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055" w14:paraId="1A09791D" w14:textId="77777777">
        <w:trPr>
          <w:gridAfter w:val="1"/>
          <w:wAfter w:w="16" w:type="dxa"/>
          <w:trHeight w:val="46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19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A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</w:t>
            </w:r>
            <w:sdt>
              <w:sdtPr>
                <w:tag w:val="goog_rdk_3"/>
                <w:id w:val="654569243"/>
              </w:sdtPr>
              <w:sdtContent>
                <w:commentRangeStart w:id="4"/>
              </w:sdtContent>
            </w:sdt>
            <w:r>
              <w:rPr>
                <w:sz w:val="24"/>
                <w:szCs w:val="24"/>
              </w:rPr>
              <w:t>4</w:t>
            </w:r>
            <w:commentRangeEnd w:id="4"/>
            <w:r>
              <w:commentReference w:id="4"/>
            </w:r>
            <w:r>
              <w:rPr>
                <w:sz w:val="24"/>
                <w:szCs w:val="24"/>
              </w:rPr>
              <w:t xml:space="preserve"> : Analizar la raíz cuadrada como operación inversa de la potencia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1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2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2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2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055" w14:paraId="78780F05" w14:textId="77777777">
        <w:trPr>
          <w:gridAfter w:val="1"/>
          <w:wAfter w:w="16" w:type="dxa"/>
          <w:trHeight w:val="46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2F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0" w14:textId="77777777" w:rsidR="00451055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3 :Aplicar propiedades de raíces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3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3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4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055" w14:paraId="30E52994" w14:textId="77777777">
        <w:trPr>
          <w:gridAfter w:val="1"/>
          <w:wAfter w:w="16" w:type="dxa"/>
          <w:trHeight w:val="46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45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6" w14:textId="77777777" w:rsidR="00451055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4: Plantear y resolver ecuaciones que involucren raíces cuadradas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4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5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5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5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451055" w14:paraId="5E3C487D" w14:textId="77777777">
        <w:trPr>
          <w:gridAfter w:val="1"/>
          <w:wAfter w:w="16" w:type="dxa"/>
          <w:trHeight w:val="460"/>
          <w:jc w:val="center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5B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C" w14:textId="77777777" w:rsidR="00451055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4"/>
                <w:id w:val="-990796013"/>
              </w:sdtPr>
              <w:sdtContent>
                <w:commentRangeStart w:id="5"/>
              </w:sdtContent>
            </w:sdt>
            <w:r>
              <w:rPr>
                <w:sz w:val="24"/>
                <w:szCs w:val="24"/>
              </w:rPr>
              <w:t xml:space="preserve">OA 12 </w:t>
            </w:r>
            <w:commentRangeEnd w:id="5"/>
            <w:r>
              <w:commentReference w:id="5"/>
            </w:r>
            <w:r>
              <w:rPr>
                <w:sz w:val="24"/>
                <w:szCs w:val="24"/>
              </w:rPr>
              <w:t xml:space="preserve">: Comprender el teorema de Pitágoras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5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6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6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7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00000271" w14:textId="77777777" w:rsidR="00451055" w:rsidRDefault="00451055">
      <w:pPr>
        <w:spacing w:after="0" w:line="240" w:lineRule="auto"/>
        <w:jc w:val="center"/>
        <w:rPr>
          <w:b/>
          <w:sz w:val="24"/>
          <w:szCs w:val="24"/>
        </w:rPr>
      </w:pPr>
    </w:p>
    <w:p w14:paraId="00000272" w14:textId="77777777" w:rsidR="00451055" w:rsidRDefault="00000000">
      <w:pPr>
        <w:rPr>
          <w:b/>
          <w:sz w:val="24"/>
          <w:szCs w:val="24"/>
        </w:rPr>
      </w:pPr>
      <w:r>
        <w:br w:type="page"/>
      </w:r>
    </w:p>
    <w:p w14:paraId="00000273" w14:textId="77777777" w:rsidR="00451055" w:rsidRDefault="00451055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9"/>
        <w:tblW w:w="181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5692"/>
        <w:gridCol w:w="426"/>
        <w:gridCol w:w="426"/>
        <w:gridCol w:w="426"/>
        <w:gridCol w:w="352"/>
        <w:gridCol w:w="352"/>
        <w:gridCol w:w="470"/>
        <w:gridCol w:w="567"/>
        <w:gridCol w:w="742"/>
        <w:gridCol w:w="59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8"/>
        <w:gridCol w:w="2093"/>
      </w:tblGrid>
      <w:tr w:rsidR="00451055" w14:paraId="3CE8455F" w14:textId="77777777">
        <w:trPr>
          <w:trHeight w:val="645"/>
          <w:jc w:val="center"/>
        </w:trPr>
        <w:tc>
          <w:tcPr>
            <w:tcW w:w="7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274" w14:textId="77777777" w:rsidR="00451055" w:rsidRDefault="0000000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8C6510F" wp14:editId="4B209679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02913" y="3627600"/>
                                <a:ext cx="36861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E65F71" w14:textId="77777777" w:rsidR="00451055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Destacados </w:t>
                                  </w:r>
                                  <w:r>
                                    <w:rPr>
                                      <w:color w:val="00B0F0"/>
                                    </w:rPr>
                                    <w:t xml:space="preserve">Objetivos de Aprendizajes Complementarios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0</wp:posOffset>
                      </wp:positionV>
                      <wp:extent cx="3695700" cy="31432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957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5692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275" w14:textId="77777777" w:rsidR="00451055" w:rsidRDefault="00451055">
            <w:pPr>
              <w:spacing w:after="0" w:line="240" w:lineRule="auto"/>
            </w:pPr>
          </w:p>
        </w:tc>
        <w:tc>
          <w:tcPr>
            <w:tcW w:w="9572" w:type="dxa"/>
            <w:gridSpan w:val="20"/>
            <w:tcBorders>
              <w:left w:val="single" w:sz="18" w:space="0" w:color="000000"/>
              <w:right w:val="single" w:sz="4" w:space="0" w:color="000000"/>
            </w:tcBorders>
          </w:tcPr>
          <w:p w14:paraId="00000276" w14:textId="77777777" w:rsidR="00451055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02 al 26 de mayo </w:t>
            </w:r>
          </w:p>
          <w:p w14:paraId="00000277" w14:textId="77777777" w:rsidR="00451055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093" w:type="dxa"/>
            <w:tcBorders>
              <w:left w:val="single" w:sz="4" w:space="0" w:color="000000"/>
              <w:right w:val="single" w:sz="4" w:space="0" w:color="000000"/>
            </w:tcBorders>
          </w:tcPr>
          <w:p w14:paraId="0000028B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29 de mayo al 09 de junio (2 </w:t>
            </w:r>
            <w:proofErr w:type="spellStart"/>
            <w:r>
              <w:rPr>
                <w:color w:val="000000"/>
              </w:rPr>
              <w:t>sem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451055" w14:paraId="35BA26C1" w14:textId="77777777">
        <w:trPr>
          <w:trHeight w:val="401"/>
          <w:jc w:val="center"/>
        </w:trPr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8C" w14:textId="77777777" w:rsidR="00451055" w:rsidRDefault="00451055">
            <w:pPr>
              <w:spacing w:after="0" w:line="240" w:lineRule="auto"/>
              <w:jc w:val="center"/>
              <w:rPr>
                <w:b/>
              </w:rPr>
            </w:pPr>
          </w:p>
          <w:p w14:paraId="0000028D" w14:textId="77777777" w:rsidR="00451055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92" w:type="dxa"/>
            <w:tcBorders>
              <w:bottom w:val="single" w:sz="4" w:space="0" w:color="000000"/>
            </w:tcBorders>
            <w:shd w:val="clear" w:color="auto" w:fill="BFBFBF"/>
          </w:tcPr>
          <w:p w14:paraId="0000028E" w14:textId="77777777" w:rsidR="00451055" w:rsidRDefault="00451055">
            <w:pPr>
              <w:spacing w:after="0" w:line="240" w:lineRule="auto"/>
              <w:jc w:val="center"/>
              <w:rPr>
                <w:b/>
              </w:rPr>
            </w:pPr>
          </w:p>
          <w:p w14:paraId="0000028F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90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91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92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93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4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95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6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97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8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99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A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9B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9C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9D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29E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9F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A0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A1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</w:tcPr>
          <w:p w14:paraId="000002A2" w14:textId="77777777" w:rsidR="00451055" w:rsidRDefault="00000000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A3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4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A5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00002A6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A7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A8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A9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000002AA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AB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2AC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AD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AE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l</w:t>
            </w:r>
          </w:p>
          <w:p w14:paraId="000002AF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B0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B1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B2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m</w:t>
            </w:r>
          </w:p>
          <w:p w14:paraId="000002B3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4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B4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j</w:t>
            </w:r>
          </w:p>
          <w:p w14:paraId="000002B5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4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B6" w14:textId="77777777" w:rsidR="00451055" w:rsidRDefault="00000000">
            <w:pPr>
              <w:spacing w:after="0" w:line="240" w:lineRule="auto"/>
              <w:jc w:val="center"/>
              <w:rPr>
                <w:b/>
                <w:color w:val="FFF2CC"/>
                <w:sz w:val="24"/>
                <w:szCs w:val="24"/>
              </w:rPr>
            </w:pPr>
            <w:r>
              <w:rPr>
                <w:b/>
                <w:color w:val="FFF2CC"/>
                <w:sz w:val="24"/>
                <w:szCs w:val="24"/>
              </w:rPr>
              <w:t>v</w:t>
            </w:r>
          </w:p>
          <w:p w14:paraId="000002B7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2093" w:type="dxa"/>
            <w:vMerge w:val="restart"/>
            <w:tcBorders>
              <w:right w:val="single" w:sz="4" w:space="0" w:color="000000"/>
            </w:tcBorders>
            <w:shd w:val="clear" w:color="auto" w:fill="BFBFBF"/>
          </w:tcPr>
          <w:p w14:paraId="000002B8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2B9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2BA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2BB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2BC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2BD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2BE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2BF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2C0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2C1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000002C2" w14:textId="77777777" w:rsidR="00451055" w:rsidRDefault="00451055">
            <w:pPr>
              <w:spacing w:after="0" w:line="240" w:lineRule="auto"/>
              <w:rPr>
                <w:b/>
                <w:color w:val="FFF2CC"/>
                <w:sz w:val="24"/>
                <w:szCs w:val="24"/>
              </w:rPr>
            </w:pPr>
          </w:p>
        </w:tc>
      </w:tr>
      <w:tr w:rsidR="00451055" w14:paraId="416D7A67" w14:textId="77777777">
        <w:trPr>
          <w:trHeight w:val="460"/>
          <w:jc w:val="center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C3" w14:textId="77777777" w:rsidR="004510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b/>
              </w:rPr>
            </w:pPr>
            <w:r>
              <w:rPr>
                <w:b/>
              </w:rPr>
              <w:t>Unidad 2 : Álgebra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C4" w14:textId="77777777" w:rsidR="00451055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12 : Plantear y resolver ecuaciones del teorema de Pitágoras aplicados a situaciones contextualizadas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C5" w14:textId="77777777" w:rsidR="00451055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C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C7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C8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C9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CA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CB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CC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CD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CE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CF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0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1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2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3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4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D5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D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D7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002D8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2D9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451055" w14:paraId="1FFD956A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DA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DB" w14:textId="77777777" w:rsidR="00451055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formativa: </w:t>
            </w:r>
            <w:r>
              <w:rPr>
                <w:b/>
                <w:color w:val="00B050"/>
                <w:sz w:val="24"/>
                <w:szCs w:val="24"/>
              </w:rPr>
              <w:t xml:space="preserve">8 de mayo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C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D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E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DF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0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E1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E2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3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4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5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7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8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9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A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EB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C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D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EE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2EF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2F0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451055" w14:paraId="5E59CEBC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2F1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2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OA 3: Aplicar propiedades de potencias en ejercicios rutinarios de planteo de ecuaciones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3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4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5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7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8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2F9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2FA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B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C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D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E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2FF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0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1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2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3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4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05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06" w14:textId="77777777" w:rsidR="00451055" w:rsidRDefault="00451055">
            <w:pPr>
              <w:spacing w:after="0" w:line="240" w:lineRule="auto"/>
              <w:rPr>
                <w:b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307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451055" w14:paraId="365CEA39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308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09" w14:textId="77777777" w:rsidR="00451055" w:rsidRDefault="00000000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sumativa : </w:t>
            </w:r>
            <w:r>
              <w:rPr>
                <w:b/>
                <w:color w:val="00B050"/>
                <w:sz w:val="24"/>
                <w:szCs w:val="24"/>
              </w:rPr>
              <w:t>11 de mayo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A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B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C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D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E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0F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0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1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12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13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4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5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6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7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8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19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A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B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1C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1D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31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  <w:tr w:rsidR="00451055" w14:paraId="1AB445A5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31F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20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sdt>
              <w:sdtPr>
                <w:tag w:val="goog_rdk_5"/>
                <w:id w:val="1260714027"/>
              </w:sdtPr>
              <w:sdtContent>
                <w:commentRangeStart w:id="6"/>
              </w:sdtContent>
            </w:sdt>
            <w:r>
              <w:rPr>
                <w:color w:val="000000"/>
                <w:sz w:val="24"/>
                <w:szCs w:val="24"/>
              </w:rPr>
              <w:t xml:space="preserve">OA 6 : </w:t>
            </w:r>
            <w:commentRangeEnd w:id="6"/>
            <w:r>
              <w:commentReference w:id="6"/>
            </w:r>
            <w:r>
              <w:rPr>
                <w:color w:val="000000"/>
                <w:sz w:val="24"/>
                <w:szCs w:val="24"/>
              </w:rPr>
              <w:t xml:space="preserve">Reducir términos semejantes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1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2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3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4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5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6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7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8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9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A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2B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2C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D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E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2F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0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1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2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3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34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335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  <w:tr w:rsidR="00451055" w14:paraId="10E097E5" w14:textId="77777777">
        <w:trPr>
          <w:trHeight w:val="460"/>
          <w:jc w:val="center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00000336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337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OA 6 : Multiplicar expresiones algebraicas mediante </w:t>
            </w:r>
            <w:proofErr w:type="spellStart"/>
            <w:r>
              <w:rPr>
                <w:color w:val="000000"/>
                <w:sz w:val="24"/>
                <w:szCs w:val="24"/>
              </w:rPr>
              <w:t>distributividad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8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9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A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B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C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D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E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3F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40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41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42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43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44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45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0000346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00347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48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49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4A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4B" w14:textId="77777777" w:rsidR="00451055" w:rsidRDefault="00451055">
            <w:pPr>
              <w:spacing w:after="0" w:line="240" w:lineRule="auto"/>
              <w:rPr>
                <w:b/>
                <w:color w:val="00B050"/>
              </w:rPr>
            </w:pPr>
          </w:p>
        </w:tc>
        <w:tc>
          <w:tcPr>
            <w:tcW w:w="2093" w:type="dxa"/>
            <w:vMerge/>
            <w:tcBorders>
              <w:right w:val="single" w:sz="4" w:space="0" w:color="000000"/>
            </w:tcBorders>
            <w:shd w:val="clear" w:color="auto" w:fill="BFBFBF"/>
          </w:tcPr>
          <w:p w14:paraId="0000034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B050"/>
              </w:rPr>
            </w:pPr>
          </w:p>
        </w:tc>
      </w:tr>
    </w:tbl>
    <w:p w14:paraId="0000034D" w14:textId="77777777" w:rsidR="00451055" w:rsidRDefault="00451055">
      <w:pPr>
        <w:spacing w:after="0" w:line="240" w:lineRule="auto"/>
        <w:jc w:val="center"/>
        <w:rPr>
          <w:b/>
          <w:sz w:val="24"/>
          <w:szCs w:val="24"/>
        </w:rPr>
      </w:pPr>
    </w:p>
    <w:p w14:paraId="0000034E" w14:textId="77777777" w:rsidR="00451055" w:rsidRDefault="00451055">
      <w:pPr>
        <w:spacing w:after="0" w:line="240" w:lineRule="auto"/>
        <w:jc w:val="center"/>
        <w:rPr>
          <w:b/>
          <w:sz w:val="24"/>
          <w:szCs w:val="24"/>
        </w:rPr>
      </w:pPr>
    </w:p>
    <w:p w14:paraId="0000034F" w14:textId="77777777" w:rsidR="00451055" w:rsidRDefault="00000000">
      <w:pPr>
        <w:rPr>
          <w:b/>
          <w:sz w:val="24"/>
          <w:szCs w:val="24"/>
        </w:rPr>
      </w:pPr>
      <w:r>
        <w:br w:type="page"/>
      </w:r>
    </w:p>
    <w:p w14:paraId="00000350" w14:textId="77777777" w:rsidR="00451055" w:rsidRDefault="00451055">
      <w:pPr>
        <w:spacing w:after="0" w:line="240" w:lineRule="auto"/>
        <w:jc w:val="center"/>
        <w:rPr>
          <w:b/>
          <w:sz w:val="24"/>
          <w:szCs w:val="24"/>
        </w:rPr>
      </w:pPr>
    </w:p>
    <w:p w14:paraId="00000351" w14:textId="77777777" w:rsidR="0045105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711"/>
        <w:gridCol w:w="4982"/>
      </w:tblGrid>
      <w:tr w:rsidR="00451055" w14:paraId="132FF493" w14:textId="77777777">
        <w:tc>
          <w:tcPr>
            <w:tcW w:w="991" w:type="dxa"/>
            <w:shd w:val="clear" w:color="auto" w:fill="auto"/>
            <w:vAlign w:val="center"/>
          </w:tcPr>
          <w:p w14:paraId="00000352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000035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000354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8° básico 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000355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  <w:p w14:paraId="00000356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Matemáticas 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0000357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5,5 horas pedagógicas </w:t>
            </w:r>
          </w:p>
          <w:p w14:paraId="00000358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evaluaciones sumativas.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0000359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PROFESOR(A):</w:t>
            </w:r>
          </w:p>
        </w:tc>
        <w:tc>
          <w:tcPr>
            <w:tcW w:w="4982" w:type="dxa"/>
            <w:shd w:val="clear" w:color="auto" w:fill="auto"/>
            <w:vAlign w:val="center"/>
          </w:tcPr>
          <w:p w14:paraId="0000035A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Gabriela Fuentes </w:t>
            </w:r>
          </w:p>
        </w:tc>
      </w:tr>
    </w:tbl>
    <w:p w14:paraId="0000035B" w14:textId="77777777" w:rsidR="00451055" w:rsidRDefault="004510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b"/>
        <w:tblW w:w="170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68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  <w:gridCol w:w="36"/>
      </w:tblGrid>
      <w:tr w:rsidR="00451055" w14:paraId="31C670B6" w14:textId="77777777">
        <w:trPr>
          <w:trHeight w:val="752"/>
          <w:jc w:val="center"/>
        </w:trPr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35C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68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35D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35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de junio al 07 de julio </w:t>
            </w:r>
          </w:p>
          <w:p w14:paraId="0000035F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(4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 )</w:t>
            </w: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363" w14:textId="77777777" w:rsidR="00451055" w:rsidRDefault="00000000">
            <w:pPr>
              <w:spacing w:after="0" w:line="240" w:lineRule="auto"/>
              <w:ind w:lef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de julio al 11 de agosto </w:t>
            </w:r>
          </w:p>
          <w:p w14:paraId="00000364" w14:textId="77777777" w:rsidR="00451055" w:rsidRDefault="00000000">
            <w:pPr>
              <w:spacing w:after="0" w:line="240" w:lineRule="auto"/>
              <w:ind w:lef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(5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368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de agosto al 08 de septiembre</w:t>
            </w:r>
          </w:p>
          <w:p w14:paraId="00000369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(4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421" w:type="dxa"/>
            <w:gridSpan w:val="2"/>
            <w:tcBorders>
              <w:left w:val="single" w:sz="18" w:space="0" w:color="000000"/>
            </w:tcBorders>
          </w:tcPr>
          <w:p w14:paraId="0000036E" w14:textId="77777777" w:rsidR="00451055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al 22 de sept (2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</w:tr>
      <w:tr w:rsidR="00451055" w14:paraId="24DED0A2" w14:textId="77777777">
        <w:trPr>
          <w:gridAfter w:val="1"/>
          <w:wAfter w:w="36" w:type="dxa"/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00000370" w14:textId="77777777" w:rsidR="00451055" w:rsidRDefault="00451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371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5768" w:type="dxa"/>
            <w:shd w:val="clear" w:color="auto" w:fill="BFBFBF"/>
          </w:tcPr>
          <w:p w14:paraId="00000372" w14:textId="77777777" w:rsidR="00451055" w:rsidRDefault="00451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373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000037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00000375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000037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377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78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0000379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0000037A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37B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7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000037D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000037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37F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000038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81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382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383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384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385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386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387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388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389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38A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0000038B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51055" w14:paraId="0CAF3B0B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 w:val="restart"/>
            <w:shd w:val="clear" w:color="auto" w:fill="BFBFBF"/>
          </w:tcPr>
          <w:p w14:paraId="0000038C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3</w:t>
            </w:r>
          </w:p>
          <w:p w14:paraId="0000038D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Álgebra y funciones 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8E" w14:textId="77777777" w:rsidR="00451055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sdt>
              <w:sdtPr>
                <w:tag w:val="goog_rdk_6"/>
                <w:id w:val="636302116"/>
              </w:sdtPr>
              <w:sdtContent>
                <w:commentRangeStart w:id="7"/>
              </w:sdtContent>
            </w:sdt>
            <w:r>
              <w:rPr>
                <w:color w:val="0070C0"/>
                <w:sz w:val="24"/>
                <w:szCs w:val="24"/>
                <w:highlight w:val="yellow"/>
              </w:rPr>
              <w:t>OA 7</w:t>
            </w:r>
            <w:r>
              <w:rPr>
                <w:color w:val="0070C0"/>
                <w:sz w:val="24"/>
                <w:szCs w:val="24"/>
              </w:rPr>
              <w:t xml:space="preserve"> : </w:t>
            </w:r>
            <w:commentRangeEnd w:id="7"/>
            <w:r>
              <w:commentReference w:id="7"/>
            </w:r>
            <w:r>
              <w:rPr>
                <w:color w:val="0070C0"/>
                <w:sz w:val="24"/>
                <w:szCs w:val="24"/>
              </w:rPr>
              <w:t xml:space="preserve">Representar la noción de función en forma simbólica y grafica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C000"/>
          </w:tcPr>
          <w:p w14:paraId="0000038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39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9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39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9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9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39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9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9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9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9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9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39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9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3978C0FB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39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9E" w14:textId="77777777" w:rsidR="00451055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7: Completan y elaboran tablas y gráficos correspondientes a funciones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C000"/>
          </w:tcPr>
          <w:p w14:paraId="0000039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3A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A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3A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A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A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3A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A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A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A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A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A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3A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A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6890288F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3A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AE" w14:textId="77777777" w:rsidR="00451055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7 : Plantear ecuaciones que representen el comportamiento de una variable en situaciones contextualizadas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A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FFC000"/>
          </w:tcPr>
          <w:p w14:paraId="000003B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B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3B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B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B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3B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B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B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B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B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B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3B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B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78B24674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3B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BE" w14:textId="77777777" w:rsidR="00451055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7"/>
                <w:id w:val="-85925851"/>
              </w:sdtPr>
              <w:sdtContent>
                <w:commentRangeStart w:id="8"/>
              </w:sdtContent>
            </w:sdt>
            <w:r>
              <w:rPr>
                <w:sz w:val="24"/>
                <w:szCs w:val="24"/>
              </w:rPr>
              <w:t xml:space="preserve">OA 10 : </w:t>
            </w:r>
            <w:commentRangeEnd w:id="8"/>
            <w:r>
              <w:commentReference w:id="8"/>
            </w:r>
            <w:r>
              <w:rPr>
                <w:sz w:val="24"/>
                <w:szCs w:val="24"/>
              </w:rPr>
              <w:t>Analizar la variación de los parámetros de la función afín en forma simbólica y pictórica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B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3C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C000"/>
          </w:tcPr>
          <w:p w14:paraId="000003C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3C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C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C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3C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C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C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C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C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C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3C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C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6A45BC7C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3C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CE" w14:textId="77777777" w:rsidR="00451055" w:rsidRDefault="0000000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OA 10 : Utilizar las </w:t>
            </w:r>
            <w:proofErr w:type="spellStart"/>
            <w:r>
              <w:rPr>
                <w:sz w:val="24"/>
                <w:szCs w:val="24"/>
              </w:rPr>
              <w:t>formulas</w:t>
            </w:r>
            <w:proofErr w:type="spellEnd"/>
            <w:r>
              <w:rPr>
                <w:sz w:val="24"/>
                <w:szCs w:val="24"/>
              </w:rPr>
              <w:t xml:space="preserve"> de pendiente y ecuación de la recta para modelar funciones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C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3D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C000"/>
          </w:tcPr>
          <w:p w14:paraId="000003D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3D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D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D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3D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D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D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D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D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D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3D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D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1B407E2A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3D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DE" w14:textId="77777777" w:rsidR="00451055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sdt>
              <w:sdtPr>
                <w:tag w:val="goog_rdk_8"/>
                <w:id w:val="549038207"/>
              </w:sdtPr>
              <w:sdtContent>
                <w:commentRangeStart w:id="9"/>
              </w:sdtContent>
            </w:sdt>
            <w:r>
              <w:rPr>
                <w:color w:val="0070C0"/>
                <w:sz w:val="24"/>
                <w:szCs w:val="24"/>
              </w:rPr>
              <w:t xml:space="preserve">OA 6 : </w:t>
            </w:r>
            <w:commentRangeEnd w:id="9"/>
            <w:r>
              <w:commentReference w:id="9"/>
            </w:r>
            <w:r>
              <w:rPr>
                <w:color w:val="0070C0"/>
                <w:sz w:val="24"/>
                <w:szCs w:val="24"/>
              </w:rPr>
              <w:t xml:space="preserve">Reducir términos semejantes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D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3E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E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C000"/>
          </w:tcPr>
          <w:p w14:paraId="000003E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E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E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3E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E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E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E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E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E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3E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E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1434E302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3E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EE" w14:textId="77777777" w:rsidR="00451055" w:rsidRDefault="00000000">
            <w:pPr>
              <w:spacing w:after="0" w:line="240" w:lineRule="auto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OA 6 : Multiplicar expresiones algebraicas mediante </w:t>
            </w:r>
            <w:proofErr w:type="spellStart"/>
            <w:r>
              <w:rPr>
                <w:color w:val="0070C0"/>
                <w:sz w:val="24"/>
                <w:szCs w:val="24"/>
              </w:rPr>
              <w:t>distributividad</w:t>
            </w:r>
            <w:proofErr w:type="spellEnd"/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E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3F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F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C000"/>
          </w:tcPr>
          <w:p w14:paraId="000003F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C000"/>
          </w:tcPr>
          <w:p w14:paraId="000003F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F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3F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F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3F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F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F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3F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3F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3F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65E47141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3F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3FE" w14:textId="77777777" w:rsidR="00451055" w:rsidRDefault="00000000">
            <w:pPr>
              <w:spacing w:after="0" w:line="240" w:lineRule="auto"/>
              <w:rPr>
                <w:sz w:val="24"/>
                <w:szCs w:val="24"/>
              </w:rPr>
            </w:pPr>
            <w:sdt>
              <w:sdtPr>
                <w:tag w:val="goog_rdk_9"/>
                <w:id w:val="-1746253879"/>
              </w:sdtPr>
              <w:sdtContent>
                <w:commentRangeStart w:id="10"/>
              </w:sdtContent>
            </w:sdt>
            <w:r>
              <w:rPr>
                <w:sz w:val="24"/>
                <w:szCs w:val="24"/>
              </w:rPr>
              <w:t xml:space="preserve">OA 8 </w:t>
            </w:r>
            <w:commentRangeEnd w:id="10"/>
            <w:r>
              <w:commentReference w:id="10"/>
            </w:r>
            <w:r>
              <w:rPr>
                <w:sz w:val="24"/>
                <w:szCs w:val="24"/>
              </w:rPr>
              <w:t xml:space="preserve">: Aplicar operatoria algebraica para plantear o reducir expresiones algebraicas en situaciones contextualizadas (área, volumen, proporciones,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3F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0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0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0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C000"/>
          </w:tcPr>
          <w:p w14:paraId="0000040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0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0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0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0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0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0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0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0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0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07D9BD42" w14:textId="77777777">
        <w:trPr>
          <w:gridAfter w:val="1"/>
          <w:wAfter w:w="36" w:type="dxa"/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000040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0E" w14:textId="77777777" w:rsidR="00451055" w:rsidRDefault="0000000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Evaluación Sumativa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0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1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1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1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1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C000"/>
          </w:tcPr>
          <w:p w14:paraId="0000041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1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1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1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1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19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1A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1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1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473E3D01" w14:textId="77777777">
        <w:trPr>
          <w:gridAfter w:val="1"/>
          <w:wAfter w:w="36" w:type="dxa"/>
          <w:cantSplit/>
          <w:trHeight w:val="326"/>
          <w:jc w:val="center"/>
        </w:trPr>
        <w:tc>
          <w:tcPr>
            <w:tcW w:w="897" w:type="dxa"/>
            <w:shd w:val="clear" w:color="auto" w:fill="BFBFBF"/>
          </w:tcPr>
          <w:p w14:paraId="0000041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1E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11 : Comprender los usos de Pi para el área y perímetro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1F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2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2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2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2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2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FFC000"/>
          </w:tcPr>
          <w:p w14:paraId="0000042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2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2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2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2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2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2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2C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4DAEE66D" w14:textId="77777777">
        <w:trPr>
          <w:gridAfter w:val="1"/>
          <w:wAfter w:w="36" w:type="dxa"/>
          <w:cantSplit/>
          <w:trHeight w:val="575"/>
          <w:jc w:val="center"/>
        </w:trPr>
        <w:tc>
          <w:tcPr>
            <w:tcW w:w="897" w:type="dxa"/>
            <w:vMerge w:val="restart"/>
            <w:shd w:val="clear" w:color="auto" w:fill="BFBFBF"/>
          </w:tcPr>
          <w:p w14:paraId="0000042D" w14:textId="77777777" w:rsidR="004510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</w:t>
            </w:r>
            <w:proofErr w:type="spellStart"/>
            <w:r>
              <w:rPr>
                <w:b/>
                <w:sz w:val="24"/>
                <w:szCs w:val="24"/>
              </w:rPr>
              <w:t>n°</w:t>
            </w:r>
            <w:proofErr w:type="spellEnd"/>
            <w:r>
              <w:rPr>
                <w:b/>
                <w:sz w:val="24"/>
                <w:szCs w:val="24"/>
              </w:rPr>
              <w:t xml:space="preserve"> 4 :</w:t>
            </w:r>
          </w:p>
          <w:p w14:paraId="0000042E" w14:textId="77777777" w:rsidR="004510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Geometría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2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</w:rPr>
            </w:pPr>
            <w:sdt>
              <w:sdtPr>
                <w:tag w:val="goog_rdk_10"/>
                <w:id w:val="1936624222"/>
              </w:sdtPr>
              <w:sdtContent>
                <w:commentRangeStart w:id="11"/>
              </w:sdtContent>
            </w:sdt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11 : </w:t>
            </w:r>
            <w:commentRangeEnd w:id="11"/>
            <w:r>
              <w:commentReference w:id="11"/>
            </w: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Calcular el volumen de cuerpos geométricos a partir de la formula área basal x altura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3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3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3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3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3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3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FFC000"/>
          </w:tcPr>
          <w:p w14:paraId="0000043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3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3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3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3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3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3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3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49CACAB3" w14:textId="77777777">
        <w:trPr>
          <w:gridAfter w:val="1"/>
          <w:wAfter w:w="36" w:type="dxa"/>
          <w:cantSplit/>
          <w:trHeight w:val="258"/>
          <w:jc w:val="center"/>
        </w:trPr>
        <w:tc>
          <w:tcPr>
            <w:tcW w:w="897" w:type="dxa"/>
            <w:vMerge/>
            <w:shd w:val="clear" w:color="auto" w:fill="BFBFBF"/>
          </w:tcPr>
          <w:p w14:paraId="0000043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3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11 : Plantear ecuaciones y resolverlas para determinar el volumen de </w:t>
            </w:r>
            <w:proofErr w:type="spellStart"/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>prismas</w:t>
            </w:r>
            <w:proofErr w:type="spellEnd"/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 y cilindros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4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4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4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4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4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4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FFC000"/>
          </w:tcPr>
          <w:p w14:paraId="0000044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4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4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4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4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4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4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4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03CF0C79" w14:textId="77777777">
        <w:trPr>
          <w:gridAfter w:val="1"/>
          <w:wAfter w:w="36" w:type="dxa"/>
          <w:cantSplit/>
          <w:trHeight w:val="688"/>
          <w:jc w:val="center"/>
        </w:trPr>
        <w:tc>
          <w:tcPr>
            <w:tcW w:w="897" w:type="dxa"/>
            <w:vMerge/>
            <w:shd w:val="clear" w:color="auto" w:fill="BFBFBF"/>
          </w:tcPr>
          <w:p w14:paraId="0000044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4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11: Analizar mediante redes la superficie de los cuerpos geométricos para determinar el área de un cuerpo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5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5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5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5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5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5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5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C000"/>
          </w:tcPr>
          <w:p w14:paraId="0000045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5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5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5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5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5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5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391E3076" w14:textId="77777777">
        <w:trPr>
          <w:gridAfter w:val="1"/>
          <w:wAfter w:w="36" w:type="dxa"/>
          <w:cantSplit/>
          <w:trHeight w:val="618"/>
          <w:jc w:val="center"/>
        </w:trPr>
        <w:tc>
          <w:tcPr>
            <w:tcW w:w="897" w:type="dxa"/>
            <w:vMerge/>
            <w:shd w:val="clear" w:color="auto" w:fill="BFBFBF"/>
          </w:tcPr>
          <w:p w14:paraId="0000045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5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70C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70C0"/>
                <w:sz w:val="24"/>
                <w:szCs w:val="24"/>
              </w:rPr>
              <w:t xml:space="preserve">OA 11 : Resolver problemas que involucran determinar el área o volumen de los cuerpos geométricos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6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6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6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6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6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6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6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C000"/>
          </w:tcPr>
          <w:p w14:paraId="0000046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C000"/>
          </w:tcPr>
          <w:p w14:paraId="0000046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6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6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6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6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6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5F136398" w14:textId="77777777">
        <w:trPr>
          <w:gridAfter w:val="1"/>
          <w:wAfter w:w="36" w:type="dxa"/>
          <w:cantSplit/>
          <w:trHeight w:val="556"/>
          <w:jc w:val="center"/>
        </w:trPr>
        <w:tc>
          <w:tcPr>
            <w:tcW w:w="897" w:type="dxa"/>
            <w:vMerge/>
            <w:shd w:val="clear" w:color="auto" w:fill="BFBFBF"/>
          </w:tcPr>
          <w:p w14:paraId="0000046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6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sdt>
              <w:sdtPr>
                <w:tag w:val="goog_rdk_11"/>
                <w:id w:val="-1402218357"/>
              </w:sdtPr>
              <w:sdtContent>
                <w:commentRangeStart w:id="12"/>
              </w:sdtContent>
            </w:sdt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13 : </w:t>
            </w:r>
            <w:commentRangeEnd w:id="12"/>
            <w:r>
              <w:commentReference w:id="12"/>
            </w: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Rotar figuras geométricas en el plano desde un punto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7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7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7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7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7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7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7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7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C000"/>
          </w:tcPr>
          <w:p w14:paraId="0000047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7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7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7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7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7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05E0B6DB" w14:textId="77777777">
        <w:trPr>
          <w:gridAfter w:val="1"/>
          <w:wAfter w:w="36" w:type="dxa"/>
          <w:cantSplit/>
          <w:trHeight w:val="523"/>
          <w:jc w:val="center"/>
        </w:trPr>
        <w:tc>
          <w:tcPr>
            <w:tcW w:w="897" w:type="dxa"/>
            <w:vMerge/>
            <w:shd w:val="clear" w:color="auto" w:fill="BFBFBF"/>
          </w:tcPr>
          <w:p w14:paraId="0000047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7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13 : Reflejar figuras en el plano a través de rectas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8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8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8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8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8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8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8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8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8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C000"/>
          </w:tcPr>
          <w:p w14:paraId="0000048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8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8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8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8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18D3B3F9" w14:textId="77777777">
        <w:trPr>
          <w:gridAfter w:val="1"/>
          <w:wAfter w:w="36" w:type="dxa"/>
          <w:cantSplit/>
          <w:trHeight w:val="544"/>
          <w:jc w:val="center"/>
        </w:trPr>
        <w:tc>
          <w:tcPr>
            <w:tcW w:w="897" w:type="dxa"/>
            <w:vMerge/>
            <w:shd w:val="clear" w:color="auto" w:fill="BFBFBF"/>
          </w:tcPr>
          <w:p w14:paraId="0000048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8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13: Trasladas figuras en el plano mediante vectores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9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9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9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9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9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9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9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9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9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C000"/>
          </w:tcPr>
          <w:p w14:paraId="0000049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C000"/>
          </w:tcPr>
          <w:p w14:paraId="0000049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9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9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9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0CAC04B8" w14:textId="77777777">
        <w:trPr>
          <w:gridAfter w:val="1"/>
          <w:wAfter w:w="36" w:type="dxa"/>
          <w:cantSplit/>
          <w:trHeight w:val="544"/>
          <w:jc w:val="center"/>
        </w:trPr>
        <w:tc>
          <w:tcPr>
            <w:tcW w:w="897" w:type="dxa"/>
            <w:vMerge/>
            <w:shd w:val="clear" w:color="auto" w:fill="BFBFBF"/>
          </w:tcPr>
          <w:p w14:paraId="0000049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0000049F" w14:textId="77777777" w:rsidR="0045105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b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b/>
                <w:color w:val="000000"/>
                <w:sz w:val="24"/>
                <w:szCs w:val="24"/>
              </w:rPr>
              <w:t xml:space="preserve">Evaluación Sumativa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A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00004A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A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00004A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A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A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00004A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A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0004A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0004A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00004A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C000"/>
          </w:tcPr>
          <w:p w14:paraId="000004A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000004A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A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00004AE" w14:textId="77777777" w:rsidR="00451055" w:rsidRDefault="0045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4AF" w14:textId="77777777" w:rsidR="00451055" w:rsidRDefault="00451055">
      <w:pPr>
        <w:rPr>
          <w:sz w:val="24"/>
          <w:szCs w:val="24"/>
        </w:rPr>
      </w:pPr>
    </w:p>
    <w:p w14:paraId="000004B0" w14:textId="77777777" w:rsidR="00451055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br w:type="page"/>
      </w:r>
    </w:p>
    <w:p w14:paraId="000004B1" w14:textId="77777777" w:rsidR="00451055" w:rsidRDefault="00451055">
      <w:pPr>
        <w:rPr>
          <w:b/>
          <w:sz w:val="24"/>
          <w:szCs w:val="24"/>
        </w:rPr>
      </w:pPr>
    </w:p>
    <w:p w14:paraId="000004B2" w14:textId="77777777" w:rsidR="00451055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c"/>
        <w:tblW w:w="15944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1"/>
        <w:gridCol w:w="1293"/>
        <w:gridCol w:w="1710"/>
        <w:gridCol w:w="5299"/>
        <w:gridCol w:w="1557"/>
        <w:gridCol w:w="4974"/>
      </w:tblGrid>
      <w:tr w:rsidR="00451055" w14:paraId="3E3DAF3B" w14:textId="77777777">
        <w:tc>
          <w:tcPr>
            <w:tcW w:w="1111" w:type="dxa"/>
            <w:shd w:val="clear" w:color="auto" w:fill="auto"/>
            <w:vAlign w:val="center"/>
          </w:tcPr>
          <w:p w14:paraId="000004B3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00004B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00004B5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8° básico </w:t>
            </w:r>
          </w:p>
          <w:p w14:paraId="000004B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00004B7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  <w:p w14:paraId="000004B8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Matemática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000004B9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5,5 horas pedagógicas </w:t>
            </w:r>
          </w:p>
          <w:p w14:paraId="000004BA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0004BB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000004BC" w14:textId="77777777" w:rsidR="00451055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Gabriela Fuentes </w:t>
            </w:r>
          </w:p>
        </w:tc>
      </w:tr>
    </w:tbl>
    <w:p w14:paraId="000004BD" w14:textId="77777777" w:rsidR="00451055" w:rsidRDefault="0045105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d"/>
        <w:tblW w:w="173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5825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2"/>
        <w:gridCol w:w="1382"/>
      </w:tblGrid>
      <w:tr w:rsidR="00451055" w14:paraId="5F784099" w14:textId="77777777">
        <w:trPr>
          <w:trHeight w:val="752"/>
          <w:jc w:val="center"/>
        </w:trPr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00004BE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2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000004BF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00004C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de septiembre al 27 de octubre</w:t>
            </w:r>
          </w:p>
          <w:p w14:paraId="000004C1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(5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00004C5" w14:textId="77777777" w:rsidR="00451055" w:rsidRDefault="00000000">
            <w:pPr>
              <w:spacing w:after="0" w:line="240" w:lineRule="auto"/>
              <w:ind w:left="8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de octubre al 24 de noviembre</w:t>
            </w:r>
          </w:p>
          <w:p w14:paraId="000004C6" w14:textId="77777777" w:rsidR="00451055" w:rsidRDefault="00000000">
            <w:pPr>
              <w:spacing w:after="0" w:line="240" w:lineRule="auto"/>
              <w:ind w:lef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(4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700" w:type="dxa"/>
            <w:gridSpan w:val="4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000004CB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de noviembre al 22 de diciembre</w:t>
            </w:r>
          </w:p>
          <w:p w14:paraId="000004C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(4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000004D0" w14:textId="77777777" w:rsidR="00451055" w:rsidRDefault="004510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51055" w14:paraId="23532971" w14:textId="77777777">
        <w:trPr>
          <w:trHeight w:val="752"/>
          <w:jc w:val="center"/>
        </w:trPr>
        <w:tc>
          <w:tcPr>
            <w:tcW w:w="1275" w:type="dxa"/>
            <w:tcBorders>
              <w:right w:val="single" w:sz="4" w:space="0" w:color="000000"/>
            </w:tcBorders>
            <w:shd w:val="clear" w:color="auto" w:fill="BFBFBF"/>
          </w:tcPr>
          <w:p w14:paraId="000004D1" w14:textId="77777777" w:rsidR="00451055" w:rsidRDefault="00451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4D2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</w:t>
            </w:r>
          </w:p>
        </w:tc>
        <w:tc>
          <w:tcPr>
            <w:tcW w:w="5825" w:type="dxa"/>
            <w:shd w:val="clear" w:color="auto" w:fill="BFBFBF"/>
          </w:tcPr>
          <w:p w14:paraId="000004D3" w14:textId="77777777" w:rsidR="00451055" w:rsidRDefault="00451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4D4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00004D5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4D6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4D7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4D8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000004D9" w14:textId="77777777" w:rsidR="00451055" w:rsidRDefault="004510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0004DA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DB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4DC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000004DD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00004DE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DF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00004E0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00004E1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0004E2" w14:textId="77777777" w:rsidR="00451055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E3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00004E4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4E5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4E6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00004E7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00004E8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00004E9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0004EA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000004EB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00004EC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451055" w14:paraId="63D7C364" w14:textId="77777777">
        <w:trPr>
          <w:trHeight w:val="465"/>
          <w:jc w:val="center"/>
        </w:trPr>
        <w:tc>
          <w:tcPr>
            <w:tcW w:w="1275" w:type="dxa"/>
            <w:vMerge w:val="restart"/>
            <w:shd w:val="clear" w:color="auto" w:fill="BFBFBF"/>
          </w:tcPr>
          <w:p w14:paraId="000004ED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Unidad N° 5</w:t>
            </w:r>
          </w:p>
          <w:p w14:paraId="000004EE" w14:textId="77777777" w:rsidR="00451055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Estadística </w:t>
            </w: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4EF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B0F0"/>
                <w:sz w:val="24"/>
                <w:szCs w:val="24"/>
              </w:rPr>
            </w:pPr>
            <w:sdt>
              <w:sdtPr>
                <w:tag w:val="goog_rdk_12"/>
                <w:id w:val="-1865274905"/>
              </w:sdtPr>
              <w:sdtContent>
                <w:commentRangeStart w:id="13"/>
              </w:sdtContent>
            </w:sdt>
            <w:r>
              <w:rPr>
                <w:rFonts w:ascii="gobCL" w:eastAsia="gobCL" w:hAnsi="gobCL" w:cs="gobCL"/>
                <w:color w:val="00B0F0"/>
                <w:sz w:val="24"/>
                <w:szCs w:val="24"/>
              </w:rPr>
              <w:t xml:space="preserve">OA 5 : </w:t>
            </w:r>
            <w:commentRangeEnd w:id="13"/>
            <w:r>
              <w:commentReference w:id="13"/>
            </w:r>
            <w:r>
              <w:rPr>
                <w:rFonts w:ascii="gobCL" w:eastAsia="gobCL" w:hAnsi="gobCL" w:cs="gobCL"/>
                <w:color w:val="00B0F0"/>
                <w:sz w:val="24"/>
                <w:szCs w:val="24"/>
              </w:rPr>
              <w:t xml:space="preserve">Aumentar y disminuir cantidades en forma porcentual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4F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F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F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F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4F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F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F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4F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4F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4F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4F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4F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4F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4F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676FCB96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4F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4FF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B0F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B0F0"/>
                <w:sz w:val="24"/>
                <w:szCs w:val="24"/>
              </w:rPr>
              <w:t xml:space="preserve">OA 5 : Calcular tazas de interés, ahorro e impuestos nacionales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0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0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0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0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0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0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0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0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0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0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0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0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0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0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47228BC4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0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0F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0000"/>
                <w:sz w:val="24"/>
                <w:szCs w:val="24"/>
                <w:highlight w:val="yellow"/>
              </w:rPr>
            </w:pPr>
            <w:sdt>
              <w:sdtPr>
                <w:tag w:val="goog_rdk_13"/>
                <w:id w:val="-1916544455"/>
              </w:sdtPr>
              <w:sdtContent>
                <w:commentRangeStart w:id="14"/>
              </w:sdtContent>
            </w:sdt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15: </w:t>
            </w:r>
            <w:commentRangeEnd w:id="14"/>
            <w:r>
              <w:commentReference w:id="14"/>
            </w: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Calcular cuartiles aplicando medianas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1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1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1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1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1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1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1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1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1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1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1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1358B593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1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1F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>OA 15 : Construir diagramas de cajón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2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2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2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2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2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2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2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2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2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2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2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4D3A73EF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2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2F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15: Determinar percentiles a través de formula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3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53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3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3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3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3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3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3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3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3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567E861E" w14:textId="77777777">
        <w:trPr>
          <w:trHeight w:val="465"/>
          <w:jc w:val="center"/>
        </w:trPr>
        <w:tc>
          <w:tcPr>
            <w:tcW w:w="1275" w:type="dxa"/>
            <w:vMerge/>
            <w:shd w:val="clear" w:color="auto" w:fill="BFBFBF"/>
          </w:tcPr>
          <w:p w14:paraId="0000053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3F" w14:textId="77777777" w:rsidR="00451055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15: Lectura e interpretación de medidas de posición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4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1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2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543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FFC000"/>
          </w:tcPr>
          <w:p w14:paraId="00000544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5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6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47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48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49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4A" w14:textId="77777777" w:rsidR="00451055" w:rsidRDefault="004510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4B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4C" w14:textId="77777777" w:rsidR="00451055" w:rsidRDefault="004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4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055" w14:paraId="4EEC1520" w14:textId="77777777">
        <w:trPr>
          <w:trHeight w:val="460"/>
          <w:jc w:val="center"/>
        </w:trPr>
        <w:tc>
          <w:tcPr>
            <w:tcW w:w="1275" w:type="dxa"/>
            <w:vMerge/>
            <w:shd w:val="clear" w:color="auto" w:fill="BFBFBF"/>
          </w:tcPr>
          <w:p w14:paraId="0000054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4F" w14:textId="77777777" w:rsidR="0045105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15 : Completar tablas de frecuencia y determinar medidas de tendencia central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50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5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5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5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5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5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5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5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5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5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5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5D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51F33980" w14:textId="77777777">
        <w:trPr>
          <w:trHeight w:val="460"/>
          <w:jc w:val="center"/>
        </w:trPr>
        <w:tc>
          <w:tcPr>
            <w:tcW w:w="1275" w:type="dxa"/>
            <w:vMerge/>
            <w:shd w:val="clear" w:color="auto" w:fill="BFBFBF"/>
          </w:tcPr>
          <w:p w14:paraId="0000055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5F" w14:textId="77777777" w:rsidR="00451055" w:rsidRDefault="00000000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OA 16 :</w:t>
            </w:r>
            <w:r>
              <w:rPr>
                <w:b/>
                <w:sz w:val="24"/>
                <w:szCs w:val="24"/>
              </w:rPr>
              <w:t xml:space="preserve">  </w:t>
            </w:r>
            <w:r>
              <w:t xml:space="preserve">Evaluar la forma en que los datos están presentados: </w:t>
            </w:r>
          </w:p>
          <w:p w14:paraId="00000560" w14:textId="77777777" w:rsidR="0045105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5" w:line="240" w:lineRule="auto"/>
              <w:rPr>
                <w:rFonts w:ascii="gobCL" w:eastAsia="gobCL" w:hAnsi="gobCL" w:cs="gobCL"/>
                <w:b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>comparando la información de los mismos datos representada en distintos tipos de gráficos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6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6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6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C000"/>
          </w:tcPr>
          <w:p w14:paraId="0000056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6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6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6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6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6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6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6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7AF1CB46" w14:textId="77777777">
        <w:trPr>
          <w:trHeight w:val="460"/>
          <w:jc w:val="center"/>
        </w:trPr>
        <w:tc>
          <w:tcPr>
            <w:tcW w:w="1275" w:type="dxa"/>
            <w:vMerge/>
            <w:shd w:val="clear" w:color="auto" w:fill="BFBFBF"/>
          </w:tcPr>
          <w:p w14:paraId="0000056F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70" w14:textId="77777777" w:rsidR="00451055" w:rsidRDefault="0000000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Evaluación Sumativa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71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7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7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C000"/>
          </w:tcPr>
          <w:p w14:paraId="0000057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7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7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7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7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7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7E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121A5E83" w14:textId="77777777">
        <w:trPr>
          <w:cantSplit/>
          <w:trHeight w:val="1034"/>
          <w:jc w:val="center"/>
        </w:trPr>
        <w:tc>
          <w:tcPr>
            <w:tcW w:w="1275" w:type="dxa"/>
            <w:vMerge w:val="restart"/>
            <w:shd w:val="clear" w:color="auto" w:fill="BFBFBF"/>
          </w:tcPr>
          <w:p w14:paraId="0000057F" w14:textId="77777777" w:rsidR="004510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Unidad </w:t>
            </w:r>
            <w:proofErr w:type="spellStart"/>
            <w:r>
              <w:rPr>
                <w:b/>
                <w:sz w:val="24"/>
                <w:szCs w:val="24"/>
              </w:rPr>
              <w:t>n°</w:t>
            </w:r>
            <w:proofErr w:type="spellEnd"/>
            <w:r>
              <w:rPr>
                <w:b/>
                <w:sz w:val="24"/>
                <w:szCs w:val="24"/>
              </w:rPr>
              <w:t xml:space="preserve"> 6:</w:t>
            </w:r>
          </w:p>
          <w:p w14:paraId="00000580" w14:textId="77777777" w:rsidR="0045105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Probabilidades </w:t>
            </w: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81" w14:textId="77777777" w:rsidR="00451055" w:rsidRDefault="000000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sdt>
              <w:sdtPr>
                <w:tag w:val="goog_rdk_14"/>
                <w:id w:val="1377884409"/>
              </w:sdtPr>
              <w:sdtContent>
                <w:commentRangeStart w:id="15"/>
              </w:sdtContent>
            </w:sdt>
            <w:r>
              <w:rPr>
                <w:sz w:val="24"/>
                <w:szCs w:val="24"/>
              </w:rPr>
              <w:t xml:space="preserve">OA 17 </w:t>
            </w:r>
            <w:commentRangeEnd w:id="15"/>
            <w:r>
              <w:commentReference w:id="15"/>
            </w:r>
            <w:r>
              <w:rPr>
                <w:sz w:val="24"/>
                <w:szCs w:val="24"/>
              </w:rPr>
              <w:t>: determinar el espacio muestral y cardinalidad de eventos mediante el principio multiplicativo o aplicando diagrama de árbol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8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8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8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8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C000"/>
          </w:tcPr>
          <w:p w14:paraId="0000058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8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8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8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8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8F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18A87EE4" w14:textId="77777777">
        <w:trPr>
          <w:cantSplit/>
          <w:trHeight w:val="739"/>
          <w:jc w:val="center"/>
        </w:trPr>
        <w:tc>
          <w:tcPr>
            <w:tcW w:w="1275" w:type="dxa"/>
            <w:vMerge/>
            <w:shd w:val="clear" w:color="auto" w:fill="BFBFBF"/>
          </w:tcPr>
          <w:p w14:paraId="00000590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91" w14:textId="77777777" w:rsidR="0045105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color w:val="000000"/>
                <w:sz w:val="24"/>
                <w:szCs w:val="24"/>
              </w:rPr>
              <w:t xml:space="preserve">OA 17: Calcular la probabilidad de eventos compuestos mediante el modelo de Laplace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9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9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9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9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9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C000"/>
          </w:tcPr>
          <w:p w14:paraId="0000059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9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9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9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9F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451055" w14:paraId="1318A641" w14:textId="77777777">
        <w:trPr>
          <w:cantSplit/>
          <w:trHeight w:val="551"/>
          <w:jc w:val="center"/>
        </w:trPr>
        <w:tc>
          <w:tcPr>
            <w:tcW w:w="1275" w:type="dxa"/>
            <w:vMerge/>
            <w:shd w:val="clear" w:color="auto" w:fill="BFBFBF"/>
          </w:tcPr>
          <w:p w14:paraId="000005A0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825" w:type="dxa"/>
            <w:tcBorders>
              <w:right w:val="single" w:sz="18" w:space="0" w:color="000000"/>
            </w:tcBorders>
            <w:shd w:val="clear" w:color="auto" w:fill="auto"/>
          </w:tcPr>
          <w:p w14:paraId="000005A1" w14:textId="77777777" w:rsidR="00451055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obCL" w:eastAsia="gobCL" w:hAnsi="gobCL" w:cs="gobCL"/>
                <w:b/>
                <w:color w:val="000000"/>
                <w:sz w:val="24"/>
                <w:szCs w:val="24"/>
              </w:rPr>
            </w:pPr>
            <w:r>
              <w:rPr>
                <w:rFonts w:ascii="gobCL" w:eastAsia="gobCL" w:hAnsi="gobCL" w:cs="gobCL"/>
                <w:b/>
                <w:color w:val="000000"/>
                <w:sz w:val="24"/>
                <w:szCs w:val="24"/>
              </w:rPr>
              <w:t xml:space="preserve">Evaluación sumativa 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A2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3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4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00005A5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000005A6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7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8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00005A9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00005AA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00005AB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C000"/>
          </w:tcPr>
          <w:p w14:paraId="000005AC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0005AD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4" w:space="0" w:color="000000"/>
            </w:tcBorders>
            <w:shd w:val="clear" w:color="auto" w:fill="auto"/>
          </w:tcPr>
          <w:p w14:paraId="000005AE" w14:textId="77777777" w:rsidR="00451055" w:rsidRDefault="0045105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00005AF" w14:textId="77777777" w:rsidR="00451055" w:rsidRDefault="0045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</w:tbl>
    <w:p w14:paraId="000005B0" w14:textId="77777777" w:rsidR="00451055" w:rsidRDefault="00451055">
      <w:pPr>
        <w:spacing w:after="0" w:line="240" w:lineRule="auto"/>
        <w:jc w:val="center"/>
        <w:rPr>
          <w:b/>
          <w:sz w:val="24"/>
          <w:szCs w:val="24"/>
        </w:rPr>
      </w:pPr>
    </w:p>
    <w:p w14:paraId="000005B1" w14:textId="77777777" w:rsidR="00451055" w:rsidRDefault="004510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B2" w14:textId="77777777" w:rsidR="00451055" w:rsidRDefault="00451055">
      <w:pPr>
        <w:rPr>
          <w:sz w:val="24"/>
          <w:szCs w:val="24"/>
        </w:rPr>
      </w:pPr>
    </w:p>
    <w:sectPr w:rsidR="00451055">
      <w:headerReference w:type="default" r:id="rId15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Gabriela Fuentes Ramírez" w:date="2023-02-26T17:47:00Z" w:initials="">
    <w:p w14:paraId="000005B8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2</w:t>
      </w:r>
    </w:p>
    <w:p w14:paraId="000005B9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Utilizar las operaciones de multiplicación y división con los números racionales en el contexto de la resolución de problemas: </w:t>
      </w:r>
    </w:p>
    <w:p w14:paraId="000005BA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representándolos en la recta numérica </w:t>
      </w:r>
    </w:p>
    <w:p w14:paraId="000005BB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involucrando diferentes conjuntos numéricos (fracciones, decimales y números enteros)</w:t>
      </w:r>
    </w:p>
  </w:comment>
  <w:comment w:id="2" w:author="Gabriela Fuentes Ramírez" w:date="2023-02-26T17:47:00Z" w:initials="">
    <w:p w14:paraId="000005DA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2</w:t>
      </w:r>
    </w:p>
    <w:p w14:paraId="000005DB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Utilizar las operaciones de multiplicación y división con los números racionales en el contexto de la resolución de problemas: </w:t>
      </w:r>
    </w:p>
    <w:p w14:paraId="000005DC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representándolos en la recta numérica </w:t>
      </w:r>
    </w:p>
    <w:p w14:paraId="000005DD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involucrando diferentes conjuntos numéricos (fracciones, decimales y números enteros)</w:t>
      </w:r>
    </w:p>
  </w:comment>
  <w:comment w:id="3" w:author="Gabriela Fuentes Ramírez" w:date="2023-02-26T17:50:00Z" w:initials="">
    <w:p w14:paraId="000005C7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3</w:t>
      </w:r>
    </w:p>
    <w:p w14:paraId="000005C8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Explicar la multiplicación y la división de potencias de base natural y exponente natural hasta 3, de manera concreta, pictórica y simbólica.</w:t>
      </w:r>
    </w:p>
  </w:comment>
  <w:comment w:id="4" w:author="Gabriela Fuentes Ramírez" w:date="2023-02-26T17:56:00Z" w:initials="">
    <w:p w14:paraId="000005C9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4</w:t>
      </w:r>
    </w:p>
    <w:p w14:paraId="000005CA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Mostrar que comprenden las raíces cuadradas de números naturales: </w:t>
      </w:r>
    </w:p>
    <w:p w14:paraId="000005CB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estimándolas de manera intuitiva. representándolas de manera concreta, pictórica y simbólica. </w:t>
      </w:r>
    </w:p>
    <w:p w14:paraId="000005CC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aplicándolas en situaciones geométricas y en la vida diaria.</w:t>
      </w:r>
    </w:p>
  </w:comment>
  <w:comment w:id="5" w:author="Gabriela Fuentes Ramírez" w:date="2023-02-26T18:01:00Z" w:initials="">
    <w:p w14:paraId="000005B6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12</w:t>
      </w:r>
    </w:p>
    <w:p w14:paraId="000005B7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Explicar, de manera concreta, pictórica y simbólica, la validez del teorema de Pitágoras y aplicar a la resolución de problemas geométricos y de la vida cotidiana, de manera manual y/o con software educativo.</w:t>
      </w:r>
    </w:p>
  </w:comment>
  <w:comment w:id="6" w:author="Gabriela Fuentes Ramírez" w:date="2023-02-26T18:37:00Z" w:initials="">
    <w:p w14:paraId="000005F1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6 </w:t>
      </w:r>
    </w:p>
    <w:p w14:paraId="000005F2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Mostrar que comprenden la operatoria de expresiones algebraicas:</w:t>
      </w:r>
    </w:p>
    <w:p w14:paraId="000005F3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representándolas de manera pictórica y simbólica</w:t>
      </w:r>
    </w:p>
    <w:p w14:paraId="000005F4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relacionándolas con el área de cuadrados, rectángulos y volúmenes</w:t>
      </w:r>
    </w:p>
    <w:p w14:paraId="000005F5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paralelepípedos</w:t>
      </w:r>
    </w:p>
    <w:p w14:paraId="000005F6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determinando formas factorizadas</w:t>
      </w:r>
    </w:p>
  </w:comment>
  <w:comment w:id="7" w:author="Gabriela Fuentes Ramírez" w:date="2023-02-26T18:22:00Z" w:initials="">
    <w:p w14:paraId="000005C1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7</w:t>
      </w:r>
    </w:p>
    <w:p w14:paraId="000005C2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Mostrar que comprenden la noción de función por medio de un cambio lineal:</w:t>
      </w:r>
    </w:p>
    <w:p w14:paraId="000005C3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utilizando tablas</w:t>
      </w:r>
    </w:p>
    <w:p w14:paraId="000005C4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usando metáforas de máquinas</w:t>
      </w:r>
    </w:p>
    <w:p w14:paraId="000005C5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estableciendo reglas entre x e y</w:t>
      </w:r>
    </w:p>
    <w:p w14:paraId="000005C6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representando de manera gráfica (plano cartesiano, diagramas de Venn), de manera manual y/o con software educativo</w:t>
      </w:r>
    </w:p>
  </w:comment>
  <w:comment w:id="8" w:author="Gabriela Fuentes Ramírez" w:date="2023-02-26T18:29:00Z" w:initials="">
    <w:p w14:paraId="000005CD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10 </w:t>
      </w:r>
    </w:p>
    <w:p w14:paraId="000005CE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Mostrar que comprenden la función afín: </w:t>
      </w:r>
    </w:p>
    <w:p w14:paraId="000005CF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generalizándola como la suma de una constante con una función lineal. </w:t>
      </w:r>
    </w:p>
    <w:p w14:paraId="000005D0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trasladando funciones lineales en el plano cartesiano. </w:t>
      </w:r>
    </w:p>
    <w:p w14:paraId="000005D1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determinando el cambio constante de un intervalo a otro, de manera gráfica y simbólica, de manera manual y/o con software educativo. </w:t>
      </w:r>
    </w:p>
    <w:p w14:paraId="000005D2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relacionándola con el interés simple. </w:t>
      </w:r>
    </w:p>
    <w:p w14:paraId="000005D3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utilizándola para resolver problemas de la vida diaria y de otras asignaturas.</w:t>
      </w:r>
    </w:p>
  </w:comment>
  <w:comment w:id="9" w:author="Gabriela Fuentes Ramírez" w:date="2023-02-26T18:37:00Z" w:initials="">
    <w:p w14:paraId="000005E2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6 </w:t>
      </w:r>
    </w:p>
    <w:p w14:paraId="000005E3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Mostrar que comprenden la operatoria de expresiones algebraicas:</w:t>
      </w:r>
    </w:p>
    <w:p w14:paraId="000005E4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representándolas de manera pictórica y simbólica</w:t>
      </w:r>
    </w:p>
    <w:p w14:paraId="000005E5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relacionándolas con el área de cuadrados, rectángulos y volúmenes</w:t>
      </w:r>
    </w:p>
    <w:p w14:paraId="000005E6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paralelepípedos</w:t>
      </w:r>
    </w:p>
    <w:p w14:paraId="000005E7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determinando formas factorizadas</w:t>
      </w:r>
    </w:p>
  </w:comment>
  <w:comment w:id="10" w:author="Gabriela Fuentes Ramírez" w:date="2023-02-26T18:38:00Z" w:initials="">
    <w:p w14:paraId="000005EF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8 </w:t>
      </w:r>
    </w:p>
    <w:p w14:paraId="000005F0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sdt>
        <w:sdtPr>
          <w:tag w:val="goog_rdk_15"/>
          <w:id w:val="-280652542"/>
        </w:sdtPr>
        <w:sdtContent>
          <w:r>
            <w:rPr>
              <w:rFonts w:ascii="Arial Unicode MS" w:eastAsia="Arial Unicode MS" w:hAnsi="Arial Unicode MS" w:cs="Arial Unicode MS"/>
              <w:color w:val="000000"/>
            </w:rPr>
            <w:t>Modelar situaciones de la vida diaria y de otras asignaturas, usando ecuaciones lineales de la forma: ax = b; x/a = b, a ≠ 0; ax + b = c; x/a + b = c; ax = b + cx; a(x+b) = c; ax + b = cx + d | (a, b, c, d, e ϵ Q)</w:t>
          </w:r>
        </w:sdtContent>
      </w:sdt>
    </w:p>
  </w:comment>
  <w:comment w:id="11" w:author="Gabriela Fuentes Ramírez" w:date="2023-02-26T18:43:00Z" w:initials="">
    <w:p w14:paraId="000005D4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11</w:t>
      </w:r>
    </w:p>
    <w:p w14:paraId="000005D5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Desarrollar las fórmulas para encontrar el área de superficies y el volumen de prismas rectos con diferentes bases y cilindros:</w:t>
      </w:r>
    </w:p>
    <w:p w14:paraId="000005D6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estimando de manera intuitiva área de superficie y volumen</w:t>
      </w:r>
    </w:p>
    <w:p w14:paraId="000005D7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desplegando la red de prismas rectos para encontrar la fórmula del área de superficie</w:t>
      </w:r>
    </w:p>
    <w:p w14:paraId="000005D8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transfiriendo la fórmula del volumen de un cubo (base por altura) en prismas diversos y cilindros</w:t>
      </w:r>
    </w:p>
    <w:p w14:paraId="000005D9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• aplicando las fórmulas a la resolución de problemas geométricos y de la vida diaria</w:t>
      </w:r>
    </w:p>
  </w:comment>
  <w:comment w:id="12" w:author="Gabriela Fuentes Ramírez" w:date="2023-02-26T18:47:00Z" w:initials="">
    <w:p w14:paraId="000005BC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OA 13</w:t>
      </w:r>
    </w:p>
    <w:p w14:paraId="000005BD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Describir la posición y el movimiento (traslaciones, rotaciones y reflexiones) de figuras 2D, de manera manual y/o con software educativo, utilizando: </w:t>
      </w:r>
    </w:p>
    <w:p w14:paraId="000005BE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los vectores para la traslación </w:t>
      </w:r>
    </w:p>
    <w:p w14:paraId="000005BF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los ejes del plano cartesiano como ejes de reflexión </w:t>
      </w:r>
    </w:p>
    <w:p w14:paraId="000005C0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puntos del plano para las rotaciones</w:t>
      </w:r>
    </w:p>
  </w:comment>
  <w:comment w:id="13" w:author="Gabriela Fuentes Ramírez" w:date="2023-02-26T19:13:00Z" w:initials="">
    <w:p w14:paraId="000005E8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5 </w:t>
      </w:r>
    </w:p>
    <w:p w14:paraId="000005E9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Resolver problemas que involucran variaciones porcentuales en contextos diversos, usando representaciones pictóricas y registrando el</w:t>
      </w:r>
    </w:p>
    <w:p w14:paraId="000005EA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proceso de manera simbólica; por ejemplo: el interés anual del ahorro.</w:t>
      </w:r>
    </w:p>
  </w:comment>
  <w:comment w:id="14" w:author="Gabriela Fuentes Ramírez" w:date="2023-02-26T19:15:00Z" w:initials="">
    <w:p w14:paraId="000005EB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15 Mostrar que comprenden las medidas de posición, percentiles y cuartiles: </w:t>
      </w:r>
    </w:p>
    <w:p w14:paraId="000005EC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identificando la población que está sobre o bajo el percentil </w:t>
      </w:r>
    </w:p>
    <w:p w14:paraId="000005ED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representándolas con diagramas, incluyendo el diagrama de cajón, de manera manual y/o con software educativo </w:t>
      </w:r>
    </w:p>
    <w:p w14:paraId="000005EE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utilizándolas para comparar poblaciones</w:t>
      </w:r>
    </w:p>
  </w:comment>
  <w:comment w:id="15" w:author="Gabriela Fuentes Ramírez" w:date="2023-02-26T19:21:00Z" w:initials="">
    <w:p w14:paraId="000005DE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OA 17: Explicar el principio combinatorio multiplicativo: </w:t>
      </w:r>
    </w:p>
    <w:p w14:paraId="000005DF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a partir de situaciones concretas. </w:t>
      </w:r>
    </w:p>
    <w:p w14:paraId="000005E0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representándolo con tablas y árboles regulares, de manera manual y/o con software educativo. </w:t>
      </w:r>
    </w:p>
    <w:p w14:paraId="000005E1" w14:textId="77777777" w:rsidR="0045105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utilizándolo para calcular la probabilidad de un evento compuesto.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5BB" w15:done="0"/>
  <w15:commentEx w15:paraId="000005DD" w15:done="0"/>
  <w15:commentEx w15:paraId="000005C8" w15:done="0"/>
  <w15:commentEx w15:paraId="000005CC" w15:done="0"/>
  <w15:commentEx w15:paraId="000005B7" w15:done="0"/>
  <w15:commentEx w15:paraId="000005F6" w15:done="0"/>
  <w15:commentEx w15:paraId="000005C6" w15:done="0"/>
  <w15:commentEx w15:paraId="000005D3" w15:done="0"/>
  <w15:commentEx w15:paraId="000005E7" w15:done="0"/>
  <w15:commentEx w15:paraId="000005F0" w15:done="0"/>
  <w15:commentEx w15:paraId="000005D9" w15:done="0"/>
  <w15:commentEx w15:paraId="000005C0" w15:done="0"/>
  <w15:commentEx w15:paraId="000005EA" w15:done="0"/>
  <w15:commentEx w15:paraId="000005EE" w15:done="0"/>
  <w15:commentEx w15:paraId="000005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5BB" w16cid:durableId="27D6BE0B"/>
  <w16cid:commentId w16cid:paraId="000005DD" w16cid:durableId="27D6BE0A"/>
  <w16cid:commentId w16cid:paraId="000005C8" w16cid:durableId="27D6BE09"/>
  <w16cid:commentId w16cid:paraId="000005CC" w16cid:durableId="27D6BE08"/>
  <w16cid:commentId w16cid:paraId="000005B7" w16cid:durableId="27D6BE07"/>
  <w16cid:commentId w16cid:paraId="000005F6" w16cid:durableId="27D6BE06"/>
  <w16cid:commentId w16cid:paraId="000005C6" w16cid:durableId="27D6BE05"/>
  <w16cid:commentId w16cid:paraId="000005D3" w16cid:durableId="27D6BE04"/>
  <w16cid:commentId w16cid:paraId="000005E7" w16cid:durableId="27D6BE03"/>
  <w16cid:commentId w16cid:paraId="000005F0" w16cid:durableId="27D6BE02"/>
  <w16cid:commentId w16cid:paraId="000005D9" w16cid:durableId="27D6BE01"/>
  <w16cid:commentId w16cid:paraId="000005C0" w16cid:durableId="27D6BE00"/>
  <w16cid:commentId w16cid:paraId="000005EA" w16cid:durableId="27D6BDFF"/>
  <w16cid:commentId w16cid:paraId="000005EE" w16cid:durableId="27D6BDFE"/>
  <w16cid:commentId w16cid:paraId="000005E1" w16cid:durableId="27D6BD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FC05" w14:textId="77777777" w:rsidR="00F2486F" w:rsidRDefault="00F2486F">
      <w:pPr>
        <w:spacing w:after="0" w:line="240" w:lineRule="auto"/>
      </w:pPr>
      <w:r>
        <w:separator/>
      </w:r>
    </w:p>
  </w:endnote>
  <w:endnote w:type="continuationSeparator" w:id="0">
    <w:p w14:paraId="43D2C2E2" w14:textId="77777777" w:rsidR="00F2486F" w:rsidRDefault="00F2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1CF4" w14:textId="77777777" w:rsidR="00F2486F" w:rsidRDefault="00F2486F">
      <w:pPr>
        <w:spacing w:after="0" w:line="240" w:lineRule="auto"/>
      </w:pPr>
      <w:r>
        <w:separator/>
      </w:r>
    </w:p>
  </w:footnote>
  <w:footnote w:type="continuationSeparator" w:id="0">
    <w:p w14:paraId="64CF5C02" w14:textId="77777777" w:rsidR="00F2486F" w:rsidRDefault="00F2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B3" w14:textId="77777777" w:rsidR="00451055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C397A9F" wp14:editId="0421F75D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5B4" w14:textId="77777777" w:rsidR="00451055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MATEMÁTICAS</w:t>
    </w:r>
    <w:r>
      <w:rPr>
        <w:b/>
      </w:rPr>
      <w:t xml:space="preserve"> 2023</w:t>
    </w:r>
  </w:p>
  <w:p w14:paraId="000005B5" w14:textId="77777777" w:rsidR="00451055" w:rsidRDefault="004510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41F4"/>
    <w:multiLevelType w:val="multilevel"/>
    <w:tmpl w:val="F342CB92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98309D5"/>
    <w:multiLevelType w:val="multilevel"/>
    <w:tmpl w:val="BE4840B6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CD91999"/>
    <w:multiLevelType w:val="multilevel"/>
    <w:tmpl w:val="7CC8961C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7F45AA2"/>
    <w:multiLevelType w:val="multilevel"/>
    <w:tmpl w:val="9072CD2C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320084">
    <w:abstractNumId w:val="1"/>
  </w:num>
  <w:num w:numId="2" w16cid:durableId="1223833632">
    <w:abstractNumId w:val="2"/>
  </w:num>
  <w:num w:numId="3" w16cid:durableId="60951532">
    <w:abstractNumId w:val="3"/>
  </w:num>
  <w:num w:numId="4" w16cid:durableId="155623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55"/>
    <w:rsid w:val="00451055"/>
    <w:rsid w:val="00B141E3"/>
    <w:rsid w:val="00F2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6E135F"/>
    <w:pPr>
      <w:autoSpaceDE w:val="0"/>
      <w:autoSpaceDN w:val="0"/>
      <w:adjustRightInd w:val="0"/>
      <w:spacing w:after="0" w:line="240" w:lineRule="auto"/>
    </w:pPr>
    <w:rPr>
      <w:rFonts w:ascii="gobCL" w:hAnsi="gobCL" w:cs="gobCL"/>
      <w:color w:val="000000"/>
      <w:sz w:val="24"/>
      <w:szCs w:val="24"/>
      <w:lang w:val="es-CL"/>
    </w:rPr>
  </w:style>
  <w:style w:type="paragraph" w:customStyle="1" w:styleId="Pa35">
    <w:name w:val="Pa35"/>
    <w:basedOn w:val="Default"/>
    <w:next w:val="Default"/>
    <w:uiPriority w:val="99"/>
    <w:rsid w:val="006E135F"/>
    <w:pPr>
      <w:spacing w:line="231" w:lineRule="atLeast"/>
    </w:pPr>
    <w:rPr>
      <w:rFonts w:cs="Calibri"/>
      <w:color w:val="auto"/>
    </w:rPr>
  </w:style>
  <w:style w:type="character" w:customStyle="1" w:styleId="A7">
    <w:name w:val="A7"/>
    <w:uiPriority w:val="99"/>
    <w:rsid w:val="000C68F2"/>
    <w:rPr>
      <w:rFonts w:ascii="Cambria Math" w:hAnsi="Cambria Math" w:cs="Cambria Math"/>
      <w:color w:val="000000"/>
      <w:sz w:val="32"/>
      <w:szCs w:val="32"/>
    </w:rPr>
  </w:style>
  <w:style w:type="paragraph" w:styleId="Sinespaciado">
    <w:name w:val="No Spacing"/>
    <w:uiPriority w:val="1"/>
    <w:qFormat/>
    <w:rsid w:val="008569BA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51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513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513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1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13D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C4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aop8pGlVR5ule0MXcKH9+VqMNg==">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1072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2023-04-04T19:17:00Z</dcterms:created>
  <dcterms:modified xsi:type="dcterms:W3CDTF">2023-04-04T19:17:00Z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